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631" w:rsidRDefault="009A1631" w:rsidP="00A757A2">
      <w:pPr>
        <w:ind w:firstLine="567"/>
        <w:jc w:val="center"/>
        <w:rPr>
          <w:sz w:val="28"/>
          <w:szCs w:val="28"/>
        </w:rPr>
      </w:pPr>
      <w:r w:rsidRPr="00310E96">
        <w:rPr>
          <w:sz w:val="28"/>
          <w:szCs w:val="28"/>
        </w:rPr>
        <w:t>Пояснительная записка</w:t>
      </w:r>
    </w:p>
    <w:p w:rsidR="006A0CBE" w:rsidRPr="006A0CBE" w:rsidRDefault="006A0CBE" w:rsidP="00A757A2">
      <w:pPr>
        <w:ind w:firstLine="567"/>
        <w:jc w:val="center"/>
        <w:rPr>
          <w:sz w:val="10"/>
          <w:szCs w:val="10"/>
        </w:rPr>
      </w:pPr>
    </w:p>
    <w:p w:rsidR="00A575FB" w:rsidRDefault="009A1631" w:rsidP="00A757A2">
      <w:pPr>
        <w:ind w:firstLine="567"/>
        <w:jc w:val="center"/>
        <w:rPr>
          <w:sz w:val="28"/>
          <w:szCs w:val="28"/>
        </w:rPr>
      </w:pPr>
      <w:r w:rsidRPr="00310E96">
        <w:rPr>
          <w:sz w:val="28"/>
          <w:szCs w:val="28"/>
        </w:rPr>
        <w:t>к проекту постановления Правительства Карачаево</w:t>
      </w:r>
      <w:r w:rsidR="00A757A2">
        <w:rPr>
          <w:sz w:val="28"/>
          <w:szCs w:val="28"/>
        </w:rPr>
        <w:t xml:space="preserve">-Черкесской </w:t>
      </w:r>
      <w:r w:rsidR="001B3889">
        <w:rPr>
          <w:sz w:val="28"/>
          <w:szCs w:val="28"/>
        </w:rPr>
        <w:t>Республики «</w:t>
      </w:r>
      <w:r w:rsidRPr="00310E96">
        <w:rPr>
          <w:sz w:val="28"/>
          <w:szCs w:val="28"/>
        </w:rPr>
        <w:t xml:space="preserve">О внесении изменений </w:t>
      </w:r>
      <w:r w:rsidR="00267A54">
        <w:rPr>
          <w:sz w:val="28"/>
          <w:szCs w:val="28"/>
        </w:rPr>
        <w:t>в постановление Правительства Карачаево-Черкесской Республики от 22.01.2019 № 13 «О государственной программе «</w:t>
      </w:r>
      <w:r w:rsidR="00267A54" w:rsidRPr="00267A54">
        <w:rPr>
          <w:sz w:val="28"/>
          <w:szCs w:val="28"/>
        </w:rPr>
        <w:t xml:space="preserve">Развитие сельского хозяйства </w:t>
      </w:r>
      <w:r w:rsidR="00267A54">
        <w:rPr>
          <w:sz w:val="28"/>
          <w:szCs w:val="28"/>
        </w:rPr>
        <w:t>Карачаево-Черкесской Республики»</w:t>
      </w:r>
    </w:p>
    <w:p w:rsidR="00267A54" w:rsidRPr="00310E96" w:rsidRDefault="00267A54" w:rsidP="00A757A2">
      <w:pPr>
        <w:ind w:firstLine="567"/>
        <w:jc w:val="center"/>
        <w:rPr>
          <w:sz w:val="28"/>
          <w:szCs w:val="28"/>
        </w:rPr>
      </w:pPr>
    </w:p>
    <w:p w:rsidR="009A1631" w:rsidRPr="00722F8B" w:rsidRDefault="00334B41" w:rsidP="009A1631">
      <w:pPr>
        <w:ind w:firstLine="567"/>
        <w:jc w:val="both"/>
        <w:rPr>
          <w:sz w:val="28"/>
          <w:szCs w:val="28"/>
        </w:rPr>
      </w:pPr>
      <w:r w:rsidRPr="00722F8B">
        <w:rPr>
          <w:sz w:val="28"/>
          <w:szCs w:val="28"/>
        </w:rPr>
        <w:t xml:space="preserve">Проект постановления Правительства Карачаево-Черкесской Республики </w:t>
      </w:r>
      <w:r w:rsidR="00093BF1">
        <w:rPr>
          <w:sz w:val="28"/>
          <w:szCs w:val="28"/>
        </w:rPr>
        <w:t>«О внесении изменений</w:t>
      </w:r>
      <w:r w:rsidRPr="00722F8B">
        <w:rPr>
          <w:sz w:val="28"/>
          <w:szCs w:val="28"/>
        </w:rPr>
        <w:t xml:space="preserve"> </w:t>
      </w:r>
      <w:r w:rsidRPr="00310E96">
        <w:rPr>
          <w:sz w:val="28"/>
          <w:szCs w:val="28"/>
        </w:rPr>
        <w:t xml:space="preserve">в </w:t>
      </w:r>
      <w:r w:rsidR="00267A54">
        <w:rPr>
          <w:sz w:val="28"/>
          <w:szCs w:val="28"/>
        </w:rPr>
        <w:t>постановление Правительства Карачаево-Черкесской Республики от 22.01.2019 № 13 «О государственной программе «</w:t>
      </w:r>
      <w:r w:rsidR="00267A54" w:rsidRPr="00267A54">
        <w:rPr>
          <w:sz w:val="28"/>
          <w:szCs w:val="28"/>
        </w:rPr>
        <w:t xml:space="preserve">Развитие сельского хозяйства </w:t>
      </w:r>
      <w:r w:rsidR="00267A54">
        <w:rPr>
          <w:sz w:val="28"/>
          <w:szCs w:val="28"/>
        </w:rPr>
        <w:t>Карачаево-Черкесской Республики»</w:t>
      </w:r>
      <w:r w:rsidRPr="00722F8B">
        <w:rPr>
          <w:sz w:val="28"/>
          <w:szCs w:val="28"/>
        </w:rPr>
        <w:t xml:space="preserve"> (далее – проект постановления</w:t>
      </w:r>
      <w:r w:rsidR="00AC6D7B">
        <w:rPr>
          <w:sz w:val="28"/>
          <w:szCs w:val="28"/>
        </w:rPr>
        <w:t xml:space="preserve">, </w:t>
      </w:r>
      <w:r w:rsidR="00AC6D7B" w:rsidRPr="00310E96">
        <w:rPr>
          <w:sz w:val="28"/>
          <w:szCs w:val="28"/>
        </w:rPr>
        <w:t>государственн</w:t>
      </w:r>
      <w:r w:rsidR="00AC6D7B">
        <w:rPr>
          <w:sz w:val="28"/>
          <w:szCs w:val="28"/>
        </w:rPr>
        <w:t>ая</w:t>
      </w:r>
      <w:r w:rsidR="00AC6D7B" w:rsidRPr="00310E96">
        <w:rPr>
          <w:sz w:val="28"/>
          <w:szCs w:val="28"/>
        </w:rPr>
        <w:t xml:space="preserve"> программ</w:t>
      </w:r>
      <w:r w:rsidR="00AC6D7B">
        <w:rPr>
          <w:sz w:val="28"/>
          <w:szCs w:val="28"/>
        </w:rPr>
        <w:t>а</w:t>
      </w:r>
      <w:r w:rsidRPr="00722F8B">
        <w:rPr>
          <w:sz w:val="28"/>
          <w:szCs w:val="28"/>
        </w:rPr>
        <w:t>) разработан на основании плана работы, утвержденного Председателем Правительства Карачаево-Черкесской Р</w:t>
      </w:r>
      <w:bookmarkStart w:id="0" w:name="_GoBack"/>
      <w:bookmarkEnd w:id="0"/>
      <w:r w:rsidRPr="00722F8B">
        <w:rPr>
          <w:sz w:val="28"/>
          <w:szCs w:val="28"/>
        </w:rPr>
        <w:t xml:space="preserve">еспублики на </w:t>
      </w:r>
      <w:r w:rsidR="00722F8B" w:rsidRPr="00722F8B">
        <w:rPr>
          <w:sz w:val="28"/>
          <w:szCs w:val="28"/>
        </w:rPr>
        <w:t>август</w:t>
      </w:r>
      <w:r w:rsidRPr="00722F8B">
        <w:rPr>
          <w:sz w:val="28"/>
          <w:szCs w:val="28"/>
        </w:rPr>
        <w:t xml:space="preserve"> 2019 года.</w:t>
      </w:r>
    </w:p>
    <w:p w:rsidR="002D6911" w:rsidRPr="002D6911" w:rsidRDefault="009A1631" w:rsidP="002D6911">
      <w:pPr>
        <w:ind w:firstLine="567"/>
        <w:jc w:val="both"/>
        <w:textAlignment w:val="center"/>
        <w:rPr>
          <w:sz w:val="28"/>
          <w:szCs w:val="28"/>
        </w:rPr>
      </w:pPr>
      <w:r w:rsidRPr="00310E96">
        <w:rPr>
          <w:sz w:val="28"/>
          <w:szCs w:val="28"/>
        </w:rPr>
        <w:t xml:space="preserve">Проект </w:t>
      </w:r>
      <w:r w:rsidR="00334B41" w:rsidRPr="00310E96">
        <w:rPr>
          <w:sz w:val="28"/>
          <w:szCs w:val="28"/>
        </w:rPr>
        <w:t>постановления подготовлен</w:t>
      </w:r>
      <w:r w:rsidRPr="00310E96">
        <w:rPr>
          <w:sz w:val="28"/>
          <w:szCs w:val="28"/>
        </w:rPr>
        <w:t xml:space="preserve"> в целях приведения в соответствие</w:t>
      </w:r>
      <w:r w:rsidR="00E55EEC">
        <w:rPr>
          <w:sz w:val="28"/>
          <w:szCs w:val="28"/>
        </w:rPr>
        <w:t xml:space="preserve"> с </w:t>
      </w:r>
      <w:r w:rsidR="00E55EEC" w:rsidRPr="00310E96">
        <w:rPr>
          <w:sz w:val="28"/>
          <w:szCs w:val="28"/>
        </w:rPr>
        <w:t>объемами</w:t>
      </w:r>
      <w:r w:rsidRPr="00310E96">
        <w:rPr>
          <w:sz w:val="28"/>
          <w:szCs w:val="28"/>
        </w:rPr>
        <w:t xml:space="preserve"> финансирования указанной государственной программы </w:t>
      </w:r>
      <w:r w:rsidR="002D6911">
        <w:rPr>
          <w:sz w:val="28"/>
          <w:szCs w:val="28"/>
        </w:rPr>
        <w:t xml:space="preserve">с </w:t>
      </w:r>
      <w:hyperlink r:id="rId5" w:history="1">
        <w:r w:rsidR="002D6911">
          <w:rPr>
            <w:sz w:val="28"/>
            <w:szCs w:val="28"/>
          </w:rPr>
          <w:t xml:space="preserve">Законом </w:t>
        </w:r>
        <w:r w:rsidR="002D6911" w:rsidRPr="002D6911">
          <w:rPr>
            <w:sz w:val="28"/>
            <w:szCs w:val="28"/>
          </w:rPr>
          <w:t>Карачаево-Черкесской Республики от 22.07.2019 № 37-РЗ</w:t>
        </w:r>
        <w:r w:rsidR="002D6911" w:rsidRPr="002D6911">
          <w:rPr>
            <w:sz w:val="28"/>
            <w:szCs w:val="28"/>
          </w:rPr>
          <w:br/>
          <w:t>«О внесении изменений в Закон Карачаево-Черкесской Республики «О республиканском бюджете Карачаево-Черкесской Республики на 2019 год и на плановый период 2020 и 2021 годов»</w:t>
        </w:r>
      </w:hyperlink>
      <w:r w:rsidR="002D6911">
        <w:rPr>
          <w:sz w:val="28"/>
          <w:szCs w:val="28"/>
        </w:rPr>
        <w:t>.</w:t>
      </w:r>
    </w:p>
    <w:p w:rsidR="009A1631" w:rsidRDefault="009A1631" w:rsidP="009A1631">
      <w:pPr>
        <w:ind w:firstLine="567"/>
        <w:jc w:val="both"/>
        <w:rPr>
          <w:sz w:val="28"/>
          <w:szCs w:val="28"/>
        </w:rPr>
      </w:pPr>
      <w:r w:rsidRPr="00310E96">
        <w:rPr>
          <w:sz w:val="28"/>
          <w:szCs w:val="28"/>
        </w:rPr>
        <w:t xml:space="preserve">В рамках проекта постановления осуществляется корректировка объемов финансирования на 2019-2021 годы подпрограмм </w:t>
      </w:r>
      <w:r w:rsidR="00722F8B" w:rsidRPr="00722F8B">
        <w:rPr>
          <w:sz w:val="28"/>
          <w:szCs w:val="28"/>
        </w:rPr>
        <w:t>«Техническая и технологическая модернизация, инновационное развитие»</w:t>
      </w:r>
      <w:r w:rsidR="00722F8B">
        <w:rPr>
          <w:sz w:val="28"/>
          <w:szCs w:val="28"/>
        </w:rPr>
        <w:t>,</w:t>
      </w:r>
      <w:r w:rsidR="00722F8B" w:rsidRPr="00310E96">
        <w:rPr>
          <w:sz w:val="28"/>
          <w:szCs w:val="28"/>
        </w:rPr>
        <w:t xml:space="preserve"> </w:t>
      </w:r>
      <w:r w:rsidRPr="00310E96">
        <w:rPr>
          <w:sz w:val="28"/>
          <w:szCs w:val="28"/>
        </w:rPr>
        <w:t xml:space="preserve">«Развитие мелиорации земель сельскохозяйственного назначения», «Развитие отраслей агропромышленного комплекса», «Стимулирование инвестиционной деятельности АПК», </w:t>
      </w:r>
      <w:r w:rsidR="00722F8B" w:rsidRPr="00722F8B">
        <w:rPr>
          <w:sz w:val="28"/>
          <w:szCs w:val="28"/>
        </w:rPr>
        <w:t>«Ведомственная целевая программа «Развитие садоводства в Карачаево-Черкесск</w:t>
      </w:r>
      <w:r w:rsidR="002D6911">
        <w:rPr>
          <w:sz w:val="28"/>
          <w:szCs w:val="28"/>
        </w:rPr>
        <w:t>ой Республике на 2019-2021 годы</w:t>
      </w:r>
      <w:r w:rsidR="00722F8B" w:rsidRPr="00722F8B">
        <w:rPr>
          <w:sz w:val="28"/>
          <w:szCs w:val="28"/>
        </w:rPr>
        <w:t>»</w:t>
      </w:r>
      <w:r w:rsidR="006A0CBE">
        <w:rPr>
          <w:sz w:val="28"/>
          <w:szCs w:val="28"/>
        </w:rPr>
        <w:t>.</w:t>
      </w:r>
    </w:p>
    <w:p w:rsidR="001258D5" w:rsidRDefault="001258D5" w:rsidP="001258D5">
      <w:pPr>
        <w:ind w:firstLine="567"/>
        <w:jc w:val="both"/>
        <w:rPr>
          <w:sz w:val="28"/>
          <w:szCs w:val="28"/>
        </w:rPr>
      </w:pPr>
      <w:r w:rsidRPr="00310E96">
        <w:rPr>
          <w:sz w:val="28"/>
          <w:szCs w:val="28"/>
        </w:rPr>
        <w:t>Целевые показатели подпрограммы</w:t>
      </w:r>
      <w:r>
        <w:rPr>
          <w:sz w:val="28"/>
          <w:szCs w:val="28"/>
        </w:rPr>
        <w:t xml:space="preserve"> </w:t>
      </w:r>
      <w:r w:rsidRPr="00722F8B">
        <w:rPr>
          <w:sz w:val="28"/>
          <w:szCs w:val="28"/>
        </w:rPr>
        <w:t>«Техническая и технологическая модернизация, инновационное развитие»</w:t>
      </w:r>
      <w:r>
        <w:rPr>
          <w:sz w:val="28"/>
          <w:szCs w:val="28"/>
        </w:rPr>
        <w:t xml:space="preserve"> приводятся в соответстви</w:t>
      </w:r>
      <w:r w:rsidR="002D6911">
        <w:rPr>
          <w:sz w:val="28"/>
          <w:szCs w:val="28"/>
        </w:rPr>
        <w:t>е</w:t>
      </w:r>
      <w:r>
        <w:rPr>
          <w:sz w:val="28"/>
          <w:szCs w:val="28"/>
        </w:rPr>
        <w:t xml:space="preserve"> с незначительными</w:t>
      </w:r>
      <w:r w:rsidRPr="001258D5">
        <w:rPr>
          <w:sz w:val="28"/>
          <w:szCs w:val="28"/>
        </w:rPr>
        <w:t xml:space="preserve"> корректировка</w:t>
      </w:r>
      <w:r>
        <w:rPr>
          <w:sz w:val="28"/>
          <w:szCs w:val="28"/>
        </w:rPr>
        <w:t>ми в формулировк</w:t>
      </w:r>
      <w:r w:rsidR="00AC67F0">
        <w:rPr>
          <w:sz w:val="28"/>
          <w:szCs w:val="28"/>
        </w:rPr>
        <w:t>е</w:t>
      </w:r>
      <w:r>
        <w:rPr>
          <w:sz w:val="28"/>
          <w:szCs w:val="28"/>
        </w:rPr>
        <w:t xml:space="preserve"> наименовани</w:t>
      </w:r>
      <w:r w:rsidR="00AC67F0">
        <w:rPr>
          <w:sz w:val="28"/>
          <w:szCs w:val="28"/>
        </w:rPr>
        <w:t>я</w:t>
      </w:r>
      <w:r>
        <w:rPr>
          <w:sz w:val="28"/>
          <w:szCs w:val="28"/>
        </w:rPr>
        <w:t xml:space="preserve"> показателей.</w:t>
      </w:r>
    </w:p>
    <w:p w:rsidR="001258D5" w:rsidRDefault="00FF6E23" w:rsidP="009A1631">
      <w:pPr>
        <w:ind w:firstLine="567"/>
        <w:jc w:val="both"/>
        <w:rPr>
          <w:sz w:val="28"/>
          <w:szCs w:val="28"/>
        </w:rPr>
      </w:pPr>
      <w:r w:rsidRPr="00FF6E23">
        <w:rPr>
          <w:sz w:val="28"/>
          <w:szCs w:val="28"/>
        </w:rPr>
        <w:t xml:space="preserve">Также, по согласованию с Минсельхозом России, </w:t>
      </w:r>
      <w:r w:rsidR="004B18EE">
        <w:rPr>
          <w:sz w:val="28"/>
          <w:szCs w:val="28"/>
        </w:rPr>
        <w:t xml:space="preserve">осуществляется   </w:t>
      </w:r>
      <w:r w:rsidRPr="00FF6E23">
        <w:rPr>
          <w:sz w:val="28"/>
          <w:szCs w:val="28"/>
        </w:rPr>
        <w:t xml:space="preserve">корректировка целевых показателей </w:t>
      </w:r>
      <w:r w:rsidR="00F8529F" w:rsidRPr="00310E96">
        <w:rPr>
          <w:sz w:val="28"/>
          <w:szCs w:val="28"/>
        </w:rPr>
        <w:t xml:space="preserve">государственной </w:t>
      </w:r>
      <w:r w:rsidR="00AC6D7B" w:rsidRPr="00310E96">
        <w:rPr>
          <w:sz w:val="28"/>
          <w:szCs w:val="28"/>
        </w:rPr>
        <w:t>программы</w:t>
      </w:r>
      <w:r w:rsidR="00AC6D7B">
        <w:rPr>
          <w:sz w:val="28"/>
          <w:szCs w:val="28"/>
        </w:rPr>
        <w:t xml:space="preserve"> до</w:t>
      </w:r>
      <w:r w:rsidR="00FE6BDD">
        <w:rPr>
          <w:sz w:val="28"/>
          <w:szCs w:val="28"/>
        </w:rPr>
        <w:t xml:space="preserve"> 2024 года.</w:t>
      </w:r>
    </w:p>
    <w:p w:rsidR="00BB1ED8" w:rsidRPr="003D312D" w:rsidRDefault="00AC67F0" w:rsidP="00BB1E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C6D7B" w:rsidRPr="00AC6D7B">
        <w:rPr>
          <w:sz w:val="28"/>
          <w:szCs w:val="28"/>
        </w:rPr>
        <w:t xml:space="preserve"> целях достижения целевых показателей </w:t>
      </w:r>
      <w:r w:rsidR="0072124D" w:rsidRPr="0072124D">
        <w:rPr>
          <w:sz w:val="28"/>
          <w:szCs w:val="28"/>
        </w:rPr>
        <w:t>по племенно</w:t>
      </w:r>
      <w:r w:rsidR="0072124D">
        <w:rPr>
          <w:sz w:val="28"/>
          <w:szCs w:val="28"/>
        </w:rPr>
        <w:t>му</w:t>
      </w:r>
      <w:r w:rsidR="0072124D" w:rsidRPr="0072124D">
        <w:rPr>
          <w:sz w:val="28"/>
          <w:szCs w:val="28"/>
        </w:rPr>
        <w:t xml:space="preserve"> животноводств</w:t>
      </w:r>
      <w:r w:rsidR="0072124D">
        <w:rPr>
          <w:sz w:val="28"/>
          <w:szCs w:val="28"/>
        </w:rPr>
        <w:t>у</w:t>
      </w:r>
      <w:r w:rsidR="0072124D" w:rsidRPr="00AC6D7B">
        <w:rPr>
          <w:sz w:val="28"/>
          <w:szCs w:val="28"/>
        </w:rPr>
        <w:t xml:space="preserve"> </w:t>
      </w:r>
      <w:r w:rsidR="0072124D">
        <w:rPr>
          <w:sz w:val="28"/>
          <w:szCs w:val="28"/>
        </w:rPr>
        <w:t xml:space="preserve">в рамках </w:t>
      </w:r>
      <w:r w:rsidR="0072124D" w:rsidRPr="00AC6D7B">
        <w:rPr>
          <w:sz w:val="28"/>
          <w:szCs w:val="28"/>
        </w:rPr>
        <w:t>реализации</w:t>
      </w:r>
      <w:r w:rsidR="0072124D">
        <w:rPr>
          <w:sz w:val="28"/>
          <w:szCs w:val="28"/>
        </w:rPr>
        <w:t xml:space="preserve"> подпрограммы </w:t>
      </w:r>
      <w:r w:rsidR="0072124D" w:rsidRPr="00310E96">
        <w:rPr>
          <w:sz w:val="28"/>
          <w:szCs w:val="28"/>
        </w:rPr>
        <w:t>«Развитие отраслей агропромышленного комплекса»</w:t>
      </w:r>
      <w:r w:rsidR="0072124D">
        <w:rPr>
          <w:sz w:val="28"/>
          <w:szCs w:val="28"/>
        </w:rPr>
        <w:t xml:space="preserve"> </w:t>
      </w:r>
      <w:r w:rsidR="00AC6D7B" w:rsidRPr="00AC6D7B">
        <w:rPr>
          <w:sz w:val="28"/>
          <w:szCs w:val="28"/>
        </w:rPr>
        <w:t xml:space="preserve">государственной программы </w:t>
      </w:r>
      <w:r w:rsidR="0072124D">
        <w:rPr>
          <w:sz w:val="28"/>
          <w:szCs w:val="28"/>
        </w:rPr>
        <w:t>укрупнены</w:t>
      </w:r>
      <w:r w:rsidR="0072124D" w:rsidRPr="0072124D">
        <w:rPr>
          <w:sz w:val="28"/>
          <w:szCs w:val="28"/>
        </w:rPr>
        <w:t xml:space="preserve"> мероприяти</w:t>
      </w:r>
      <w:r w:rsidR="0072124D">
        <w:rPr>
          <w:sz w:val="28"/>
          <w:szCs w:val="28"/>
        </w:rPr>
        <w:t>я</w:t>
      </w:r>
      <w:r w:rsidR="0072124D" w:rsidRPr="0072124D">
        <w:rPr>
          <w:sz w:val="28"/>
          <w:szCs w:val="28"/>
        </w:rPr>
        <w:t xml:space="preserve"> </w:t>
      </w:r>
      <w:r w:rsidR="0072124D">
        <w:rPr>
          <w:sz w:val="28"/>
          <w:szCs w:val="28"/>
        </w:rPr>
        <w:t>«</w:t>
      </w:r>
      <w:r w:rsidR="0072124D" w:rsidRPr="0072124D">
        <w:rPr>
          <w:sz w:val="28"/>
          <w:szCs w:val="28"/>
        </w:rPr>
        <w:t>Развитие племенной базы молочного скотоводства</w:t>
      </w:r>
      <w:r w:rsidR="0072124D">
        <w:rPr>
          <w:sz w:val="28"/>
          <w:szCs w:val="28"/>
        </w:rPr>
        <w:t>»</w:t>
      </w:r>
      <w:r w:rsidR="0072124D" w:rsidRPr="0072124D">
        <w:rPr>
          <w:sz w:val="28"/>
          <w:szCs w:val="28"/>
        </w:rPr>
        <w:t xml:space="preserve"> и «Развитие племенной базы мясного скотоводства</w:t>
      </w:r>
      <w:r w:rsidR="0072124D">
        <w:rPr>
          <w:sz w:val="28"/>
          <w:szCs w:val="28"/>
        </w:rPr>
        <w:t>» в одно основное мероприятие «</w:t>
      </w:r>
      <w:r w:rsidR="0072124D" w:rsidRPr="0072124D">
        <w:rPr>
          <w:sz w:val="28"/>
          <w:szCs w:val="28"/>
        </w:rPr>
        <w:t>Увеличение племенного поголовья сельскохозяйственных животных</w:t>
      </w:r>
      <w:r w:rsidR="0072124D">
        <w:rPr>
          <w:sz w:val="28"/>
          <w:szCs w:val="28"/>
        </w:rPr>
        <w:t xml:space="preserve">» и </w:t>
      </w:r>
      <w:r w:rsidR="00BB1ED8">
        <w:rPr>
          <w:sz w:val="28"/>
          <w:szCs w:val="28"/>
        </w:rPr>
        <w:t xml:space="preserve">дополняется целевым показателем, который будет  </w:t>
      </w:r>
      <w:r w:rsidR="00BB1ED8" w:rsidRPr="003D312D">
        <w:rPr>
          <w:sz w:val="28"/>
          <w:szCs w:val="28"/>
        </w:rPr>
        <w:t>о</w:t>
      </w:r>
      <w:r w:rsidR="0072124D" w:rsidRPr="00BB1ED8">
        <w:rPr>
          <w:sz w:val="28"/>
          <w:szCs w:val="28"/>
        </w:rPr>
        <w:t>беспеч</w:t>
      </w:r>
      <w:r w:rsidR="00BB1ED8" w:rsidRPr="003D312D">
        <w:rPr>
          <w:sz w:val="28"/>
          <w:szCs w:val="28"/>
        </w:rPr>
        <w:t>ивать</w:t>
      </w:r>
      <w:r w:rsidR="0072124D" w:rsidRPr="00BB1ED8">
        <w:rPr>
          <w:sz w:val="28"/>
          <w:szCs w:val="28"/>
        </w:rPr>
        <w:t xml:space="preserve"> сохранения маточного</w:t>
      </w:r>
      <w:r w:rsidR="0072124D" w:rsidRPr="0072124D">
        <w:rPr>
          <w:sz w:val="28"/>
          <w:szCs w:val="28"/>
        </w:rPr>
        <w:t xml:space="preserve"> поголовья племенных животных</w:t>
      </w:r>
      <w:r w:rsidR="002D6911" w:rsidRPr="002D6911">
        <w:rPr>
          <w:sz w:val="28"/>
          <w:szCs w:val="28"/>
        </w:rPr>
        <w:t xml:space="preserve"> </w:t>
      </w:r>
      <w:r w:rsidR="002D6911">
        <w:rPr>
          <w:sz w:val="28"/>
          <w:szCs w:val="28"/>
        </w:rPr>
        <w:t>на 97 %</w:t>
      </w:r>
      <w:r w:rsidR="0072124D" w:rsidRPr="0072124D">
        <w:rPr>
          <w:sz w:val="28"/>
          <w:szCs w:val="28"/>
        </w:rPr>
        <w:t xml:space="preserve"> приобретенного за счет субсидии в течение 3-х лет с момента получения господдержки</w:t>
      </w:r>
      <w:r w:rsidR="00BB1ED8">
        <w:rPr>
          <w:sz w:val="28"/>
          <w:szCs w:val="28"/>
        </w:rPr>
        <w:t>.</w:t>
      </w:r>
    </w:p>
    <w:p w:rsidR="009A1631" w:rsidRDefault="009A1631" w:rsidP="00067C94">
      <w:pPr>
        <w:pStyle w:val="1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</w:pPr>
      <w:r w:rsidRPr="00067C9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Представленный проект постановления подготовлен с учетом </w:t>
      </w:r>
      <w:r w:rsidRPr="00067C9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lastRenderedPageBreak/>
        <w:t xml:space="preserve">положений порядка принятия решений о разработке государственных программ, утвержденного постановлением Правительства Карачаево-Черкесской Республики </w:t>
      </w:r>
      <w:r w:rsidR="00917212" w:rsidRPr="00067C9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от 29.08.2018 № 208 «Об утверждении Порядка разработки, реализации и оценки эффективности государственных программ Карачаево-Черкесской Республики</w:t>
      </w:r>
      <w:r w:rsidR="00310E96" w:rsidRPr="00067C9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 xml:space="preserve">», включая </w:t>
      </w:r>
      <w:r w:rsidR="008C4B4F" w:rsidRPr="00067C9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проведение общественного обсуждения</w:t>
      </w:r>
      <w:r w:rsidRPr="00067C94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.</w:t>
      </w:r>
    </w:p>
    <w:p w:rsidR="00267A54" w:rsidRPr="00267A54" w:rsidRDefault="00267A54" w:rsidP="00267A5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67A54">
        <w:rPr>
          <w:sz w:val="28"/>
          <w:szCs w:val="28"/>
        </w:rPr>
        <w:t xml:space="preserve">Принятие данного проекта постановления не потребует внесения изменений или признания </w:t>
      </w:r>
      <w:proofErr w:type="gramStart"/>
      <w:r w:rsidRPr="00267A54">
        <w:rPr>
          <w:sz w:val="28"/>
          <w:szCs w:val="28"/>
        </w:rPr>
        <w:t>утратившим</w:t>
      </w:r>
      <w:proofErr w:type="gramEnd"/>
      <w:r w:rsidRPr="00267A54">
        <w:rPr>
          <w:sz w:val="28"/>
          <w:szCs w:val="28"/>
        </w:rPr>
        <w:t xml:space="preserve"> силу иных нормативных правовых актов Карачаево-Черкесской Республики.</w:t>
      </w:r>
    </w:p>
    <w:p w:rsidR="00E155BE" w:rsidRPr="00067C94" w:rsidRDefault="00E155BE" w:rsidP="00067C94">
      <w:pPr>
        <w:pStyle w:val="1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</w:pPr>
      <w:r w:rsidRPr="00E155BE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Принятие проекта постановления не потребует дополнительных средств из республиканского бюджета Карачаево-Черкесской Республики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eastAsia="ru-RU"/>
        </w:rPr>
        <w:t>.</w:t>
      </w:r>
    </w:p>
    <w:p w:rsidR="00917212" w:rsidRPr="00067C94" w:rsidRDefault="00917212" w:rsidP="00917212">
      <w:pPr>
        <w:pStyle w:val="2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067C94">
        <w:rPr>
          <w:b w:val="0"/>
          <w:bCs w:val="0"/>
          <w:sz w:val="28"/>
          <w:szCs w:val="28"/>
        </w:rPr>
        <w:t xml:space="preserve">       Общественное обсуждение проводились в информационно-телекоммуникационной  сети  Интернет  на  официальном  сайте министерства по адресу: </w:t>
      </w:r>
      <w:hyperlink r:id="rId6" w:history="1">
        <w:r w:rsidRPr="00067C94">
          <w:rPr>
            <w:b w:val="0"/>
            <w:bCs w:val="0"/>
            <w:sz w:val="28"/>
            <w:szCs w:val="28"/>
          </w:rPr>
          <w:t>mcx@mcxkchr.ru</w:t>
        </w:r>
      </w:hyperlink>
      <w:r w:rsidRPr="00067C94">
        <w:rPr>
          <w:b w:val="0"/>
          <w:bCs w:val="0"/>
          <w:sz w:val="28"/>
          <w:szCs w:val="28"/>
        </w:rPr>
        <w:t>.</w:t>
      </w:r>
    </w:p>
    <w:p w:rsidR="00917212" w:rsidRPr="00067C94" w:rsidRDefault="00917212" w:rsidP="00917212">
      <w:pPr>
        <w:pStyle w:val="22"/>
        <w:shd w:val="clear" w:color="auto" w:fill="auto"/>
        <w:tabs>
          <w:tab w:val="left" w:pos="1143"/>
        </w:tabs>
        <w:spacing w:before="0" w:after="0" w:line="240" w:lineRule="auto"/>
        <w:rPr>
          <w:lang w:eastAsia="ru-RU"/>
        </w:rPr>
      </w:pPr>
      <w:r w:rsidRPr="00067C94">
        <w:rPr>
          <w:lang w:eastAsia="ru-RU"/>
        </w:rPr>
        <w:t xml:space="preserve">     Предложений и замечаний к проекту постановления не поступало.</w:t>
      </w:r>
    </w:p>
    <w:p w:rsidR="00F44F48" w:rsidRPr="00310E96" w:rsidRDefault="00F44F48">
      <w:pPr>
        <w:rPr>
          <w:sz w:val="28"/>
          <w:szCs w:val="28"/>
        </w:rPr>
      </w:pPr>
    </w:p>
    <w:p w:rsidR="008C4B4F" w:rsidRDefault="008C4B4F" w:rsidP="00F44F48">
      <w:pPr>
        <w:ind w:firstLine="567"/>
        <w:jc w:val="both"/>
        <w:rPr>
          <w:color w:val="FF0000"/>
          <w:sz w:val="28"/>
          <w:szCs w:val="28"/>
        </w:rPr>
      </w:pPr>
    </w:p>
    <w:p w:rsidR="00093BF1" w:rsidRDefault="00093BF1" w:rsidP="00F44F48">
      <w:pPr>
        <w:ind w:firstLine="567"/>
        <w:jc w:val="both"/>
        <w:rPr>
          <w:color w:val="FF0000"/>
          <w:sz w:val="28"/>
          <w:szCs w:val="28"/>
        </w:rPr>
      </w:pPr>
    </w:p>
    <w:p w:rsidR="00093BF1" w:rsidRDefault="00093BF1" w:rsidP="00F44F48">
      <w:pPr>
        <w:ind w:firstLine="567"/>
        <w:jc w:val="both"/>
        <w:rPr>
          <w:color w:val="FF0000"/>
          <w:sz w:val="28"/>
          <w:szCs w:val="28"/>
        </w:rPr>
      </w:pPr>
    </w:p>
    <w:p w:rsidR="00334B41" w:rsidRPr="00650DBF" w:rsidRDefault="00334B41" w:rsidP="00334B41">
      <w:pPr>
        <w:tabs>
          <w:tab w:val="left" w:pos="2870"/>
        </w:tabs>
        <w:jc w:val="both"/>
        <w:rPr>
          <w:rFonts w:eastAsia="Calibri"/>
          <w:sz w:val="28"/>
          <w:szCs w:val="28"/>
        </w:rPr>
      </w:pPr>
      <w:r w:rsidRPr="00650DBF">
        <w:rPr>
          <w:rFonts w:eastAsia="Calibri"/>
          <w:sz w:val="28"/>
          <w:szCs w:val="28"/>
        </w:rPr>
        <w:t>Министр сельского хозяйства</w:t>
      </w:r>
    </w:p>
    <w:p w:rsidR="00334B41" w:rsidRPr="00650DBF" w:rsidRDefault="00334B41" w:rsidP="00334B41">
      <w:pPr>
        <w:ind w:right="-82"/>
        <w:rPr>
          <w:sz w:val="28"/>
          <w:szCs w:val="28"/>
        </w:rPr>
      </w:pPr>
      <w:r w:rsidRPr="00650DBF">
        <w:rPr>
          <w:rFonts w:eastAsia="Calibri"/>
          <w:sz w:val="28"/>
          <w:szCs w:val="28"/>
        </w:rPr>
        <w:t xml:space="preserve">Карачаево-Черкесской Республики </w:t>
      </w:r>
      <w:r w:rsidRPr="00650DBF">
        <w:rPr>
          <w:rFonts w:eastAsia="Calibri"/>
          <w:sz w:val="28"/>
          <w:szCs w:val="28"/>
        </w:rPr>
        <w:tab/>
      </w:r>
      <w:r w:rsidRPr="00650DBF">
        <w:rPr>
          <w:rFonts w:eastAsia="Calibri"/>
          <w:sz w:val="28"/>
          <w:szCs w:val="28"/>
        </w:rPr>
        <w:tab/>
        <w:t xml:space="preserve">                       </w:t>
      </w:r>
      <w:r w:rsidR="00725966">
        <w:rPr>
          <w:rFonts w:eastAsia="Calibri"/>
          <w:sz w:val="28"/>
          <w:szCs w:val="28"/>
        </w:rPr>
        <w:t xml:space="preserve">   </w:t>
      </w:r>
      <w:r w:rsidRPr="00650DBF">
        <w:rPr>
          <w:rFonts w:eastAsia="Calibri"/>
          <w:sz w:val="28"/>
          <w:szCs w:val="28"/>
        </w:rPr>
        <w:t xml:space="preserve"> </w:t>
      </w:r>
      <w:r w:rsidR="00725966">
        <w:rPr>
          <w:rFonts w:eastAsia="Calibri"/>
          <w:sz w:val="28"/>
          <w:szCs w:val="28"/>
        </w:rPr>
        <w:t xml:space="preserve"> </w:t>
      </w:r>
      <w:r w:rsidRPr="00650DBF">
        <w:rPr>
          <w:rFonts w:eastAsia="Calibri"/>
          <w:sz w:val="28"/>
          <w:szCs w:val="28"/>
        </w:rPr>
        <w:t xml:space="preserve">  А.А. </w:t>
      </w:r>
      <w:proofErr w:type="spellStart"/>
      <w:r w:rsidRPr="00650DBF">
        <w:rPr>
          <w:rFonts w:eastAsia="Calibri"/>
          <w:sz w:val="28"/>
          <w:szCs w:val="28"/>
        </w:rPr>
        <w:t>Боташев</w:t>
      </w:r>
      <w:proofErr w:type="spellEnd"/>
    </w:p>
    <w:p w:rsidR="00334B41" w:rsidRPr="00650DBF" w:rsidRDefault="00334B41" w:rsidP="00334B41">
      <w:pPr>
        <w:ind w:right="-82"/>
        <w:rPr>
          <w:sz w:val="28"/>
          <w:szCs w:val="28"/>
        </w:rPr>
      </w:pPr>
    </w:p>
    <w:p w:rsidR="00334B41" w:rsidRPr="00650DBF" w:rsidRDefault="00334B41" w:rsidP="00334B41">
      <w:pPr>
        <w:ind w:right="-82"/>
        <w:rPr>
          <w:sz w:val="28"/>
          <w:szCs w:val="28"/>
        </w:rPr>
      </w:pPr>
    </w:p>
    <w:p w:rsidR="00334B41" w:rsidRPr="00650DBF" w:rsidRDefault="00334B41" w:rsidP="00334B41">
      <w:pPr>
        <w:ind w:right="-82"/>
        <w:rPr>
          <w:sz w:val="28"/>
          <w:szCs w:val="28"/>
        </w:rPr>
      </w:pPr>
      <w:r w:rsidRPr="00650DBF">
        <w:rPr>
          <w:sz w:val="28"/>
          <w:szCs w:val="28"/>
        </w:rPr>
        <w:t>Согласовано:</w:t>
      </w:r>
    </w:p>
    <w:p w:rsidR="00334B41" w:rsidRDefault="00334B41" w:rsidP="00334B41">
      <w:pPr>
        <w:ind w:right="-82"/>
        <w:rPr>
          <w:sz w:val="28"/>
          <w:szCs w:val="28"/>
        </w:rPr>
      </w:pPr>
    </w:p>
    <w:p w:rsidR="00267A54" w:rsidRPr="00650DBF" w:rsidRDefault="00267A54" w:rsidP="00334B41">
      <w:pPr>
        <w:ind w:right="-82"/>
        <w:rPr>
          <w:sz w:val="28"/>
          <w:szCs w:val="28"/>
        </w:rPr>
      </w:pPr>
    </w:p>
    <w:p w:rsidR="00334B41" w:rsidRPr="00650DBF" w:rsidRDefault="005F72CB" w:rsidP="00334B41">
      <w:pPr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334B41" w:rsidRPr="00650DBF">
        <w:rPr>
          <w:sz w:val="28"/>
          <w:szCs w:val="28"/>
        </w:rPr>
        <w:t xml:space="preserve">юридического отдела                    </w:t>
      </w:r>
      <w:r>
        <w:rPr>
          <w:sz w:val="28"/>
          <w:szCs w:val="28"/>
        </w:rPr>
        <w:t xml:space="preserve">                        </w:t>
      </w:r>
      <w:r w:rsidR="007259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334B41" w:rsidRPr="00650D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З.Х. </w:t>
      </w:r>
      <w:proofErr w:type="spellStart"/>
      <w:r>
        <w:rPr>
          <w:sz w:val="28"/>
          <w:szCs w:val="28"/>
        </w:rPr>
        <w:t>Курелова</w:t>
      </w:r>
      <w:proofErr w:type="spellEnd"/>
    </w:p>
    <w:p w:rsidR="00334B41" w:rsidRPr="00650DBF" w:rsidRDefault="00334B41" w:rsidP="00334B41">
      <w:pPr>
        <w:ind w:right="-82"/>
        <w:rPr>
          <w:sz w:val="28"/>
          <w:szCs w:val="28"/>
        </w:rPr>
      </w:pPr>
    </w:p>
    <w:p w:rsidR="00334B41" w:rsidRDefault="00334B41" w:rsidP="00334B41">
      <w:pPr>
        <w:ind w:right="-82"/>
        <w:rPr>
          <w:sz w:val="27"/>
          <w:szCs w:val="27"/>
        </w:rPr>
      </w:pPr>
    </w:p>
    <w:p w:rsidR="00093BF1" w:rsidRDefault="00093BF1" w:rsidP="00334B41">
      <w:pPr>
        <w:ind w:right="-82"/>
        <w:rPr>
          <w:sz w:val="27"/>
          <w:szCs w:val="27"/>
        </w:rPr>
      </w:pPr>
    </w:p>
    <w:p w:rsidR="00093BF1" w:rsidRDefault="00093BF1" w:rsidP="00334B41">
      <w:pPr>
        <w:ind w:right="-82"/>
        <w:rPr>
          <w:sz w:val="27"/>
          <w:szCs w:val="27"/>
        </w:rPr>
      </w:pPr>
    </w:p>
    <w:p w:rsidR="00093BF1" w:rsidRDefault="00093BF1" w:rsidP="00334B41">
      <w:pPr>
        <w:ind w:right="-82"/>
        <w:rPr>
          <w:sz w:val="27"/>
          <w:szCs w:val="27"/>
        </w:rPr>
      </w:pPr>
    </w:p>
    <w:p w:rsidR="00093BF1" w:rsidRDefault="00093BF1" w:rsidP="00334B41">
      <w:pPr>
        <w:ind w:right="-82"/>
        <w:rPr>
          <w:sz w:val="27"/>
          <w:szCs w:val="27"/>
        </w:rPr>
      </w:pPr>
    </w:p>
    <w:p w:rsidR="002D6911" w:rsidRPr="002D6911" w:rsidRDefault="002D6911" w:rsidP="002D6911">
      <w:pPr>
        <w:textAlignment w:val="center"/>
        <w:rPr>
          <w:sz w:val="24"/>
          <w:szCs w:val="24"/>
        </w:rPr>
      </w:pPr>
    </w:p>
    <w:p w:rsidR="00093BF1" w:rsidRDefault="00093BF1" w:rsidP="00334B41">
      <w:pPr>
        <w:ind w:right="-82"/>
        <w:rPr>
          <w:sz w:val="27"/>
          <w:szCs w:val="27"/>
        </w:rPr>
      </w:pPr>
    </w:p>
    <w:p w:rsidR="00093BF1" w:rsidRDefault="00093BF1" w:rsidP="00334B41">
      <w:pPr>
        <w:ind w:right="-82"/>
        <w:rPr>
          <w:sz w:val="27"/>
          <w:szCs w:val="27"/>
        </w:rPr>
      </w:pPr>
    </w:p>
    <w:p w:rsidR="00093BF1" w:rsidRDefault="00093BF1" w:rsidP="00334B41">
      <w:pPr>
        <w:ind w:right="-82"/>
        <w:rPr>
          <w:sz w:val="27"/>
          <w:szCs w:val="27"/>
        </w:rPr>
      </w:pPr>
    </w:p>
    <w:p w:rsidR="00093BF1" w:rsidRDefault="00093BF1" w:rsidP="00334B41">
      <w:pPr>
        <w:ind w:right="-82"/>
        <w:rPr>
          <w:sz w:val="27"/>
          <w:szCs w:val="27"/>
        </w:rPr>
      </w:pPr>
    </w:p>
    <w:p w:rsidR="00093BF1" w:rsidRDefault="00093BF1" w:rsidP="00334B41">
      <w:pPr>
        <w:ind w:right="-82"/>
        <w:rPr>
          <w:sz w:val="27"/>
          <w:szCs w:val="27"/>
        </w:rPr>
      </w:pPr>
    </w:p>
    <w:p w:rsidR="005F72CB" w:rsidRDefault="005F72CB" w:rsidP="00334B41">
      <w:pPr>
        <w:ind w:right="-82"/>
        <w:rPr>
          <w:sz w:val="27"/>
          <w:szCs w:val="27"/>
        </w:rPr>
      </w:pPr>
    </w:p>
    <w:p w:rsidR="005F72CB" w:rsidRDefault="005F72CB" w:rsidP="00334B41">
      <w:pPr>
        <w:ind w:right="-82"/>
        <w:rPr>
          <w:sz w:val="27"/>
          <w:szCs w:val="27"/>
        </w:rPr>
      </w:pPr>
    </w:p>
    <w:p w:rsidR="005F72CB" w:rsidRDefault="005F72CB" w:rsidP="00334B41">
      <w:pPr>
        <w:ind w:right="-82"/>
        <w:rPr>
          <w:sz w:val="27"/>
          <w:szCs w:val="27"/>
        </w:rPr>
      </w:pPr>
    </w:p>
    <w:p w:rsidR="005F72CB" w:rsidRPr="00BD22D7" w:rsidRDefault="005F72CB" w:rsidP="00334B41">
      <w:pPr>
        <w:ind w:right="-82"/>
        <w:rPr>
          <w:sz w:val="27"/>
          <w:szCs w:val="27"/>
        </w:rPr>
      </w:pPr>
    </w:p>
    <w:p w:rsidR="00334B41" w:rsidRDefault="001840F7" w:rsidP="00334B41">
      <w:r>
        <w:t xml:space="preserve">Исп.: </w:t>
      </w:r>
      <w:r w:rsidR="00334B41">
        <w:t>Кубанова Е.Д</w:t>
      </w:r>
      <w:r w:rsidR="00334B41" w:rsidRPr="00B60402">
        <w:t>. 22</w:t>
      </w:r>
      <w:r w:rsidR="00334B41">
        <w:t>-06-74</w:t>
      </w:r>
    </w:p>
    <w:p w:rsidR="00725966" w:rsidRDefault="00334B41" w:rsidP="00334B41">
      <w:r w:rsidRPr="0085753C">
        <w:rPr>
          <w:rStyle w:val="x-phmenubutton"/>
          <w:i/>
          <w:iCs/>
        </w:rPr>
        <w:t>kubanova_msh09@mail.ru</w:t>
      </w:r>
      <w:r w:rsidRPr="0085753C">
        <w:t xml:space="preserve"> </w:t>
      </w:r>
    </w:p>
    <w:sectPr w:rsidR="00725966" w:rsidSect="005F72C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631"/>
    <w:rsid w:val="000341F1"/>
    <w:rsid w:val="00067C94"/>
    <w:rsid w:val="00093BF1"/>
    <w:rsid w:val="00102AC5"/>
    <w:rsid w:val="001118B0"/>
    <w:rsid w:val="001258D5"/>
    <w:rsid w:val="001840F7"/>
    <w:rsid w:val="001B3889"/>
    <w:rsid w:val="001D3535"/>
    <w:rsid w:val="002005A9"/>
    <w:rsid w:val="0026280B"/>
    <w:rsid w:val="00267A54"/>
    <w:rsid w:val="002D6911"/>
    <w:rsid w:val="00310E96"/>
    <w:rsid w:val="00334045"/>
    <w:rsid w:val="00334B41"/>
    <w:rsid w:val="00392909"/>
    <w:rsid w:val="003C039F"/>
    <w:rsid w:val="003D312D"/>
    <w:rsid w:val="004B18EE"/>
    <w:rsid w:val="005F72CB"/>
    <w:rsid w:val="00626464"/>
    <w:rsid w:val="00667BF8"/>
    <w:rsid w:val="00693162"/>
    <w:rsid w:val="006A0CBE"/>
    <w:rsid w:val="006C5D3A"/>
    <w:rsid w:val="0072124D"/>
    <w:rsid w:val="00722522"/>
    <w:rsid w:val="00722F8B"/>
    <w:rsid w:val="00725966"/>
    <w:rsid w:val="008557A7"/>
    <w:rsid w:val="008C4B4F"/>
    <w:rsid w:val="008E2559"/>
    <w:rsid w:val="008E270F"/>
    <w:rsid w:val="00917212"/>
    <w:rsid w:val="009A1631"/>
    <w:rsid w:val="009B098A"/>
    <w:rsid w:val="009C0782"/>
    <w:rsid w:val="00A575FB"/>
    <w:rsid w:val="00A757A2"/>
    <w:rsid w:val="00A8618C"/>
    <w:rsid w:val="00AC67F0"/>
    <w:rsid w:val="00AC6D7B"/>
    <w:rsid w:val="00B83B46"/>
    <w:rsid w:val="00BB1ED8"/>
    <w:rsid w:val="00BE562B"/>
    <w:rsid w:val="00C321B1"/>
    <w:rsid w:val="00D25F8E"/>
    <w:rsid w:val="00D37CBC"/>
    <w:rsid w:val="00DB22AC"/>
    <w:rsid w:val="00E155BE"/>
    <w:rsid w:val="00E55EEC"/>
    <w:rsid w:val="00EF1271"/>
    <w:rsid w:val="00F44F48"/>
    <w:rsid w:val="00F8529F"/>
    <w:rsid w:val="00FB7016"/>
    <w:rsid w:val="00FE6BDD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semiHidden/>
    <w:unhideWhenUsed/>
    <w:rsid w:val="002D69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91721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72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1">
    <w:name w:val="Основной текст (2)_"/>
    <w:basedOn w:val="a0"/>
    <w:link w:val="22"/>
    <w:rsid w:val="0091721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7212"/>
    <w:pPr>
      <w:widowControl w:val="0"/>
      <w:shd w:val="clear" w:color="auto" w:fill="FFFFFF"/>
      <w:spacing w:before="240" w:after="60" w:line="322" w:lineRule="exact"/>
      <w:jc w:val="both"/>
    </w:pPr>
    <w:rPr>
      <w:sz w:val="28"/>
      <w:szCs w:val="28"/>
      <w:lang w:eastAsia="en-US"/>
    </w:rPr>
  </w:style>
  <w:style w:type="paragraph" w:customStyle="1" w:styleId="11">
    <w:name w:val="Заголовок 11"/>
    <w:basedOn w:val="a"/>
    <w:rsid w:val="00102AC5"/>
    <w:pPr>
      <w:widowControl w:val="0"/>
      <w:suppressAutoHyphens/>
      <w:spacing w:before="108" w:after="108"/>
      <w:jc w:val="center"/>
    </w:pPr>
    <w:rPr>
      <w:rFonts w:ascii="Arial" w:hAnsi="Arial" w:cs="Arial"/>
      <w:b/>
      <w:bCs/>
      <w:color w:val="26282F"/>
      <w:sz w:val="24"/>
      <w:szCs w:val="24"/>
      <w:lang w:eastAsia="zh-CN"/>
    </w:rPr>
  </w:style>
  <w:style w:type="paragraph" w:customStyle="1" w:styleId="1">
    <w:name w:val="Заголовок №1"/>
    <w:basedOn w:val="a"/>
    <w:rsid w:val="00102AC5"/>
    <w:pPr>
      <w:widowControl w:val="0"/>
      <w:shd w:val="clear" w:color="auto" w:fill="FFFFFF"/>
      <w:suppressAutoHyphens/>
      <w:spacing w:before="540" w:after="540" w:line="413" w:lineRule="exact"/>
      <w:jc w:val="center"/>
    </w:pPr>
    <w:rPr>
      <w:b/>
      <w:bCs/>
      <w:color w:val="00000A"/>
      <w:sz w:val="36"/>
      <w:szCs w:val="36"/>
      <w:lang w:eastAsia="zh-CN"/>
    </w:rPr>
  </w:style>
  <w:style w:type="character" w:customStyle="1" w:styleId="x-phmenubutton">
    <w:name w:val="x-ph__menu__button"/>
    <w:basedOn w:val="a0"/>
    <w:rsid w:val="00334B41"/>
  </w:style>
  <w:style w:type="paragraph" w:styleId="a3">
    <w:name w:val="Balloon Text"/>
    <w:basedOn w:val="a"/>
    <w:link w:val="a4"/>
    <w:uiPriority w:val="99"/>
    <w:semiHidden/>
    <w:unhideWhenUsed/>
    <w:rsid w:val="00334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45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semiHidden/>
    <w:unhideWhenUsed/>
    <w:rsid w:val="002D69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4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cx@mcxkchr.ru" TargetMode="External"/><Relationship Id="rId5" Type="http://schemas.openxmlformats.org/officeDocument/2006/relationships/hyperlink" Target="http://publication.pravo.gov.ru/Document/View/09002019072600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Минсельхоз КЧР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Кубанова Е.Д.</dc:creator>
  <cp:keywords/>
  <dc:description/>
  <cp:lastModifiedBy>RePack by Diakov</cp:lastModifiedBy>
  <cp:revision>3</cp:revision>
  <cp:lastPrinted>2019-08-08T08:18:00Z</cp:lastPrinted>
  <dcterms:created xsi:type="dcterms:W3CDTF">2019-08-08T07:28:00Z</dcterms:created>
  <dcterms:modified xsi:type="dcterms:W3CDTF">2019-08-08T08:21:00Z</dcterms:modified>
</cp:coreProperties>
</file>